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488D4" w14:textId="77777777" w:rsidR="00AF6D1A" w:rsidRPr="00AF6D1A" w:rsidRDefault="00AF6D1A" w:rsidP="00AF6D1A">
      <w:pPr>
        <w:jc w:val="both"/>
      </w:pPr>
      <w:r w:rsidRPr="00AF6D1A">
        <w:rPr>
          <w:b/>
          <w:bCs/>
        </w:rPr>
        <w:t>POLÍTICA DE PREVENCIÓN DE RIESGOS PSICOSOCIALES</w:t>
      </w:r>
    </w:p>
    <w:p w14:paraId="7F284A1A" w14:textId="559C684A" w:rsidR="00AF6D1A" w:rsidRDefault="00AF6D1A" w:rsidP="00AF6D1A">
      <w:pPr>
        <w:jc w:val="both"/>
      </w:pPr>
      <w:r w:rsidRPr="00AF6D1A">
        <w:br/>
        <w:t>En la UNIVERSIDAD INTERNACIONAL DEL LIDERAZGO Y DESARROLLO, en relación con la prevención de los factores de riesgo psicosocial; la prevención de la violencia laboral, y la promoción de un entorno organizacional favorable, se asumen los compromisos siguientes:</w:t>
      </w:r>
    </w:p>
    <w:p w14:paraId="6C59C1C9" w14:textId="77777777" w:rsidR="00AF6D1A" w:rsidRDefault="00AF6D1A" w:rsidP="00AF6D1A">
      <w:pPr>
        <w:jc w:val="both"/>
      </w:pPr>
    </w:p>
    <w:p w14:paraId="0A5CBED1" w14:textId="77777777" w:rsid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Es obligación de los directores aplicar esta política y predicar con el ejemplo</w:t>
      </w:r>
      <w:r>
        <w:t>.</w:t>
      </w:r>
    </w:p>
    <w:p w14:paraId="377BFE20" w14:textId="77777777" w:rsid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Los actos de violencia laboral no son tolerados, así como ningún incidente que</w:t>
      </w:r>
      <w:r>
        <w:t xml:space="preserve"> </w:t>
      </w:r>
      <w:r w:rsidRPr="00AF6D1A">
        <w:t>propicie factores de riesgo psicosocial o acciones en contra del entorno organizacional favorable.</w:t>
      </w:r>
    </w:p>
    <w:p w14:paraId="2F5061D7" w14:textId="77777777" w:rsid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Se aplican medidas encaminadas a la prevención de los factores de riesgo psicosocial, la prevención de la violencia laboral y la promoción de un entorno organizacional favorable, para prevenir sus consecuencias adversas.</w:t>
      </w:r>
    </w:p>
    <w:p w14:paraId="5B7BF190" w14:textId="77777777" w:rsid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Se cuenta con un procedimiento de atención justo, que no permite represalias y evita reclamaciones abusivas o carentes de fundamento, y que garantiza la confidencialidad de los casos.</w:t>
      </w:r>
    </w:p>
    <w:p w14:paraId="22E4D5C4" w14:textId="77777777" w:rsid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Se realizan acciones de sensibilización, programas de información y capacitación.</w:t>
      </w:r>
    </w:p>
    <w:p w14:paraId="302B063A" w14:textId="77777777" w:rsid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Se divulgan de forma eficaz las políticas de prevención y las medidas de prevención.</w:t>
      </w:r>
    </w:p>
    <w:p w14:paraId="3742E125" w14:textId="77777777" w:rsid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Todos los trabajadores participan para establecer y poner en práctica esta política en el lugar de trabajo.</w:t>
      </w:r>
    </w:p>
    <w:p w14:paraId="2094E419" w14:textId="1FCDDA78" w:rsidR="00AF6D1A" w:rsidRPr="00AF6D1A" w:rsidRDefault="00AF6D1A" w:rsidP="00AF6D1A">
      <w:pPr>
        <w:pStyle w:val="Prrafodelista"/>
        <w:numPr>
          <w:ilvl w:val="0"/>
          <w:numId w:val="1"/>
        </w:numPr>
        <w:jc w:val="both"/>
      </w:pPr>
      <w:r w:rsidRPr="00AF6D1A">
        <w:t>Se respeta al ejercicio de los derechos del personal para observar sus creencias o prácticas o para satisfacer sus necesidades relacionadas con la raza, sexo, religión, etnia o edad o cualquier otra condición que pueda dar origen a la discriminación, y se crean espacios de participación y consulta, teniendo en cuenta las ideas de los trabajadores y empleados.</w:t>
      </w:r>
    </w:p>
    <w:p w14:paraId="4E35F7E6" w14:textId="77777777" w:rsidR="00AF6D1A" w:rsidRDefault="00AF6D1A" w:rsidP="00AF6D1A">
      <w:pPr>
        <w:jc w:val="both"/>
      </w:pPr>
    </w:p>
    <w:p w14:paraId="0AFF6608" w14:textId="1BC42116" w:rsidR="00AF6D1A" w:rsidRPr="00AF6D1A" w:rsidRDefault="00AF6D1A" w:rsidP="00AF6D1A">
      <w:pPr>
        <w:jc w:val="both"/>
      </w:pPr>
      <w:r w:rsidRPr="00AF6D1A">
        <w:t>La política se basa en los principios siguientes:</w:t>
      </w:r>
    </w:p>
    <w:p w14:paraId="02F9F74F" w14:textId="183E107F" w:rsidR="00AF6D1A" w:rsidRP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t>Para favorecer un entorno organizacional favorable, en el centro de trabajo se:</w:t>
      </w:r>
    </w:p>
    <w:p w14:paraId="4A91403B" w14:textId="77777777" w:rsidR="00AF6D1A" w:rsidRPr="00AF6D1A" w:rsidRDefault="00AF6D1A" w:rsidP="00AF6D1A">
      <w:pPr>
        <w:ind w:left="1416"/>
        <w:jc w:val="both"/>
      </w:pPr>
      <w:r w:rsidRPr="00AF6D1A">
        <w:rPr>
          <w:b/>
          <w:bCs/>
        </w:rPr>
        <w:t>a)       </w:t>
      </w:r>
      <w:r w:rsidRPr="00AF6D1A">
        <w:t>Realizan reuniones con los trabajadores para que todos tengan la oportunidad de exponer sus dudas, inquietudes, quejas relacionadas con su trabajo.</w:t>
      </w:r>
    </w:p>
    <w:p w14:paraId="4159E98F" w14:textId="77777777" w:rsidR="00AF6D1A" w:rsidRPr="00AF6D1A" w:rsidRDefault="00AF6D1A" w:rsidP="00AF6D1A">
      <w:pPr>
        <w:ind w:left="1416"/>
        <w:jc w:val="both"/>
      </w:pPr>
      <w:r w:rsidRPr="00AF6D1A">
        <w:rPr>
          <w:b/>
          <w:bCs/>
        </w:rPr>
        <w:t xml:space="preserve">b)       </w:t>
      </w:r>
      <w:r w:rsidRPr="00AF6D1A">
        <w:t>Mantienen limpias las áreas de trabajo; así como las áreas comunes: comedor, baños, sanitarios, accesos.</w:t>
      </w:r>
    </w:p>
    <w:p w14:paraId="3161E06D" w14:textId="77777777" w:rsidR="00AF6D1A" w:rsidRPr="00AF6D1A" w:rsidRDefault="00AF6D1A" w:rsidP="00AF6D1A">
      <w:pPr>
        <w:ind w:left="1416"/>
        <w:jc w:val="both"/>
      </w:pPr>
      <w:r w:rsidRPr="00AF6D1A">
        <w:rPr>
          <w:b/>
          <w:bCs/>
        </w:rPr>
        <w:t xml:space="preserve">c)       </w:t>
      </w:r>
      <w:r w:rsidRPr="00AF6D1A">
        <w:t>Trata con amabilidad y cortesía a los compañeros de trabajo, jefes, subalternos, visitantes, proveedores, clientes</w:t>
      </w:r>
    </w:p>
    <w:p w14:paraId="12EB8866" w14:textId="77777777" w:rsidR="00AF6D1A" w:rsidRPr="00AF6D1A" w:rsidRDefault="00AF6D1A" w:rsidP="00AF6D1A">
      <w:pPr>
        <w:ind w:left="1416"/>
        <w:jc w:val="both"/>
      </w:pPr>
      <w:r w:rsidRPr="00AF6D1A">
        <w:rPr>
          <w:b/>
          <w:bCs/>
        </w:rPr>
        <w:t xml:space="preserve">d)       </w:t>
      </w:r>
      <w:r w:rsidRPr="00AF6D1A">
        <w:t>Atienden todos los casos relacionados con burlas, malos tratos, discriminación, etc., y en su caso, se sancionan éstos.</w:t>
      </w:r>
    </w:p>
    <w:p w14:paraId="70DC5983" w14:textId="77777777" w:rsidR="00AF6D1A" w:rsidRPr="00AF6D1A" w:rsidRDefault="00AF6D1A" w:rsidP="00AF6D1A">
      <w:pPr>
        <w:ind w:left="1416"/>
        <w:jc w:val="both"/>
      </w:pPr>
      <w:r w:rsidRPr="00AF6D1A">
        <w:rPr>
          <w:b/>
          <w:bCs/>
        </w:rPr>
        <w:t xml:space="preserve">e)       </w:t>
      </w:r>
      <w:r w:rsidRPr="00AF6D1A">
        <w:t>Realizan exámenes médicos al personal de nuevo ingreso para procurar y mantener su salud;</w:t>
      </w:r>
    </w:p>
    <w:p w14:paraId="5062FA17" w14:textId="77777777" w:rsidR="00AF6D1A" w:rsidRPr="00AF6D1A" w:rsidRDefault="00AF6D1A" w:rsidP="00AF6D1A">
      <w:pPr>
        <w:ind w:left="1416"/>
        <w:jc w:val="both"/>
      </w:pPr>
      <w:r w:rsidRPr="00AF6D1A">
        <w:rPr>
          <w:b/>
          <w:bCs/>
        </w:rPr>
        <w:t>f)        </w:t>
      </w:r>
      <w:r w:rsidRPr="00AF6D1A">
        <w:t>Realizan planes de promoción interna,</w:t>
      </w:r>
    </w:p>
    <w:p w14:paraId="002115CF" w14:textId="77777777" w:rsidR="00AF6D1A" w:rsidRPr="00AF6D1A" w:rsidRDefault="00AF6D1A" w:rsidP="00AF6D1A">
      <w:pPr>
        <w:ind w:left="1416"/>
        <w:jc w:val="both"/>
      </w:pPr>
      <w:r w:rsidRPr="00AF6D1A">
        <w:rPr>
          <w:b/>
          <w:bCs/>
        </w:rPr>
        <w:t xml:space="preserve">g)       </w:t>
      </w:r>
      <w:r w:rsidRPr="00AF6D1A">
        <w:t>Capacita a todo el personal para el desempeño de sus funciones, su seguridad y desarrollo.</w:t>
      </w:r>
    </w:p>
    <w:p w14:paraId="4EBD2187" w14:textId="77777777" w:rsidR="00AF6D1A" w:rsidRDefault="00AF6D1A" w:rsidP="00AF6D1A">
      <w:pPr>
        <w:jc w:val="both"/>
        <w:rPr>
          <w:b/>
          <w:bCs/>
        </w:rPr>
      </w:pPr>
    </w:p>
    <w:p w14:paraId="395E9DE3" w14:textId="7DDBD2C5" w:rsid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lastRenderedPageBreak/>
        <w:t>En este centro de trabajo, para promover el sentido de pertenencia de los trabajadores a la organización, se hace hincapié en que todas y todos los trabajadores y empleados son importantes para</w:t>
      </w:r>
      <w:r w:rsidRPr="00AF6D1A">
        <w:rPr>
          <w:b/>
          <w:bCs/>
        </w:rPr>
        <w:t> </w:t>
      </w:r>
      <w:r w:rsidRPr="00AF6D1A">
        <w:t>el centro de trabajo, ya que el mismo no puede funcionar si no se cuenta con personal desde el de la limpieza, pasando por el operativo, administrativo y hasta el directivo.</w:t>
      </w:r>
    </w:p>
    <w:p w14:paraId="7531D071" w14:textId="77777777" w:rsidR="00AF6D1A" w:rsidRDefault="00AF6D1A" w:rsidP="00AF6D1A">
      <w:pPr>
        <w:pStyle w:val="Prrafodelista"/>
        <w:jc w:val="both"/>
      </w:pPr>
    </w:p>
    <w:p w14:paraId="26CE9D12" w14:textId="5F6C887D" w:rsid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t>Este centro de trabajo, para lograr la adecuada realización de las tareas encomendadas, imparte a sus trabajadores y empleados la capacitación establecida en la Ley Federal del Trabajo, acorde a las actividades que desempeñan.</w:t>
      </w:r>
    </w:p>
    <w:p w14:paraId="61BD1227" w14:textId="77777777" w:rsidR="00AF6D1A" w:rsidRDefault="00AF6D1A" w:rsidP="00AF6D1A">
      <w:pPr>
        <w:pStyle w:val="Prrafodelista"/>
        <w:jc w:val="both"/>
      </w:pPr>
    </w:p>
    <w:p w14:paraId="015522C6" w14:textId="3A23A9E5" w:rsid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t>En este centro de trabajo, para lograr la definición precisa de responsabilidades para los trabajadores, se difunde y promueve el seguimiento a los manuales de organización y las descripciones de puesto que indican las responsabilidades específicas de cada puesto de trabajo.</w:t>
      </w:r>
    </w:p>
    <w:p w14:paraId="0539973B" w14:textId="77777777" w:rsidR="00AF6D1A" w:rsidRDefault="00AF6D1A" w:rsidP="00AF6D1A">
      <w:pPr>
        <w:pStyle w:val="Prrafodelista"/>
        <w:jc w:val="both"/>
      </w:pPr>
    </w:p>
    <w:p w14:paraId="69086D49" w14:textId="03558B73" w:rsid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t>Para lograr la participación proactiva y comunicación entre sus integrantes, este centro de trabajo publica en tableros anuncios, noticias y avisos de interés para sus trabajadores y empleados relativos a las labores y operaciones de la misma, y éstos, a su vez, pueden publicar en dichos tableros el mismo tipo de anuncios, noticias y avisos. En estos tableros no se incluyen avisos que no están estrictamente relacionados con las labores del centro de trabajo.</w:t>
      </w:r>
    </w:p>
    <w:p w14:paraId="03D36CE9" w14:textId="77777777" w:rsidR="00AF6D1A" w:rsidRDefault="00AF6D1A" w:rsidP="00AF6D1A">
      <w:pPr>
        <w:pStyle w:val="Prrafodelista"/>
        <w:jc w:val="both"/>
      </w:pPr>
    </w:p>
    <w:p w14:paraId="76E861DB" w14:textId="4BFEF463" w:rsid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t>Para promover un trabajo digno y lograr un entorno organizacional favorable, este centro de trabajo realiza una distribución adecuada de cargas de trabajo, con jornadas de trabajo conforme a la Ley Federal de Trabajo, para tal efecto, define en los manuales de organización y en las descripciones de puesto que se emiten, así como en el Reglamento Interior de Trabajo, en función de la naturaleza especifica de la labor de que se trate.</w:t>
      </w:r>
    </w:p>
    <w:p w14:paraId="0EF24E1D" w14:textId="77777777" w:rsidR="00AF6D1A" w:rsidRDefault="00AF6D1A" w:rsidP="00AF6D1A">
      <w:pPr>
        <w:pStyle w:val="Prrafodelista"/>
        <w:jc w:val="both"/>
      </w:pPr>
    </w:p>
    <w:p w14:paraId="2AF7ACC0" w14:textId="7AAAFFA3" w:rsid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t>Para reconocer el desempeño de los trabajadores en el centro de trabajo, se evalúa por lo menos una vez al año el desempeño de cada uno de sus trabajadores y empleados, lo cual se lleva a cabo personalmente por conducto del supervisor o jefe inmediato del trabajador o empleado de que se trate y los resultados de la misma sirven de base para la determinar el reconocimiento o beneficios a los trabajadores sobresalientes.</w:t>
      </w:r>
    </w:p>
    <w:p w14:paraId="0D1E11C5" w14:textId="77777777" w:rsidR="00AF6D1A" w:rsidRDefault="00AF6D1A" w:rsidP="00AF6D1A">
      <w:pPr>
        <w:pStyle w:val="Prrafodelista"/>
        <w:jc w:val="both"/>
      </w:pPr>
    </w:p>
    <w:p w14:paraId="3311BA7F" w14:textId="1A57878B" w:rsidR="00AF6D1A" w:rsidRPr="00AF6D1A" w:rsidRDefault="00AF6D1A" w:rsidP="00AF6D1A">
      <w:pPr>
        <w:pStyle w:val="Prrafodelista"/>
        <w:numPr>
          <w:ilvl w:val="0"/>
          <w:numId w:val="2"/>
        </w:numPr>
        <w:jc w:val="both"/>
      </w:pPr>
      <w:r w:rsidRPr="00AF6D1A">
        <w:t>Este centro de trabajo se compromete a vigilar el cumplimiento de las normas dirigidas a prevenir cualquier conducta o comportamiento que implique violencia laboral, a salvaguardar la información que sea recolectada, dar trámite e intervenir, de forma oportuna, en las quejas que se reciban por los medios establecidos.</w:t>
      </w:r>
    </w:p>
    <w:p w14:paraId="4A2C666A" w14:textId="77777777" w:rsidR="00AF6D1A" w:rsidRPr="00AF6D1A" w:rsidRDefault="00AF6D1A" w:rsidP="00AF6D1A">
      <w:pPr>
        <w:jc w:val="both"/>
      </w:pPr>
    </w:p>
    <w:p w14:paraId="473767A5" w14:textId="77777777" w:rsidR="00926310" w:rsidRDefault="00AF6D1A"/>
    <w:sectPr w:rsidR="00926310" w:rsidSect="00F751D9">
      <w:pgSz w:w="12240" w:h="15840"/>
      <w:pgMar w:top="1418" w:right="1701" w:bottom="1418" w:left="1701" w:header="1418" w:footer="141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0B77EB"/>
    <w:multiLevelType w:val="hybridMultilevel"/>
    <w:tmpl w:val="943401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AF3E7B"/>
    <w:multiLevelType w:val="hybridMultilevel"/>
    <w:tmpl w:val="8E68D3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D1A"/>
    <w:rsid w:val="003308DF"/>
    <w:rsid w:val="0052176A"/>
    <w:rsid w:val="005E468D"/>
    <w:rsid w:val="007F141C"/>
    <w:rsid w:val="00A72212"/>
    <w:rsid w:val="00AF6D1A"/>
    <w:rsid w:val="00F7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001266"/>
  <w15:chartTrackingRefBased/>
  <w15:docId w15:val="{4906357B-E2F3-ED46-99C6-47CBDDC34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6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5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774</Words>
  <Characters>4263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Cecilia Zambrano García</dc:creator>
  <cp:keywords/>
  <dc:description/>
  <cp:lastModifiedBy>Diana Cecilia Zambrano García</cp:lastModifiedBy>
  <cp:revision>1</cp:revision>
  <dcterms:created xsi:type="dcterms:W3CDTF">2022-12-15T23:18:00Z</dcterms:created>
  <dcterms:modified xsi:type="dcterms:W3CDTF">2022-12-15T23:22:00Z</dcterms:modified>
</cp:coreProperties>
</file>